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6DD" w:rsidRPr="00FC1643" w:rsidRDefault="00F426DD" w:rsidP="00F426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1643">
        <w:rPr>
          <w:rFonts w:ascii="Times New Roman" w:eastAsia="Calibri" w:hAnsi="Times New Roman" w:cs="Times New Roman"/>
          <w:b/>
          <w:sz w:val="28"/>
          <w:szCs w:val="28"/>
        </w:rPr>
        <w:t>Заседани</w:t>
      </w:r>
      <w:r w:rsidR="001A0620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Pr="00FC1643">
        <w:rPr>
          <w:rFonts w:ascii="Times New Roman" w:eastAsia="Calibri" w:hAnsi="Times New Roman" w:cs="Times New Roman"/>
          <w:b/>
          <w:sz w:val="28"/>
          <w:szCs w:val="28"/>
        </w:rPr>
        <w:t xml:space="preserve"> Контрольной комиссии Управления Федерального казначейства</w:t>
      </w:r>
    </w:p>
    <w:p w:rsidR="00F426DD" w:rsidRPr="007C59FD" w:rsidRDefault="00F426DD" w:rsidP="00F426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C1643">
        <w:rPr>
          <w:rFonts w:ascii="Times New Roman" w:eastAsia="Calibri" w:hAnsi="Times New Roman" w:cs="Times New Roman"/>
          <w:b/>
          <w:sz w:val="28"/>
          <w:szCs w:val="28"/>
        </w:rPr>
        <w:t xml:space="preserve"> по Краснодарскому краю по рассмотрению результатов внешнего контроля </w:t>
      </w:r>
      <w:r w:rsidR="00FC1643" w:rsidRPr="00FC1643">
        <w:rPr>
          <w:rFonts w:ascii="Times New Roman" w:eastAsia="Calibri" w:hAnsi="Times New Roman" w:cs="Times New Roman"/>
          <w:b/>
          <w:sz w:val="28"/>
          <w:szCs w:val="28"/>
        </w:rPr>
        <w:t>деятельности</w:t>
      </w:r>
      <w:r w:rsidRPr="00FC164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C59FD" w:rsidRPr="007C59FD">
        <w:rPr>
          <w:rFonts w:ascii="Times New Roman" w:hAnsi="Times New Roman" w:cs="Times New Roman"/>
          <w:b/>
          <w:sz w:val="28"/>
          <w:szCs w:val="28"/>
        </w:rPr>
        <w:t xml:space="preserve">общества с ограниченной ответственностью </w:t>
      </w:r>
      <w:r w:rsidR="00444502" w:rsidRPr="00444502">
        <w:rPr>
          <w:rFonts w:ascii="Times New Roman" w:hAnsi="Times New Roman" w:cs="Times New Roman"/>
          <w:b/>
          <w:sz w:val="28"/>
          <w:szCs w:val="28"/>
        </w:rPr>
        <w:t>«</w:t>
      </w:r>
      <w:r w:rsidR="006441A6">
        <w:rPr>
          <w:rFonts w:ascii="Times New Roman" w:hAnsi="Times New Roman" w:cs="Times New Roman"/>
          <w:b/>
          <w:sz w:val="28"/>
          <w:szCs w:val="28"/>
        </w:rPr>
        <w:t>Юг-</w:t>
      </w:r>
      <w:r w:rsidR="00D11539">
        <w:rPr>
          <w:rFonts w:ascii="Times New Roman" w:hAnsi="Times New Roman" w:cs="Times New Roman"/>
          <w:b/>
          <w:sz w:val="28"/>
          <w:szCs w:val="28"/>
        </w:rPr>
        <w:t>Аудит</w:t>
      </w:r>
      <w:r w:rsidR="006441A6">
        <w:rPr>
          <w:rFonts w:ascii="Times New Roman" w:hAnsi="Times New Roman" w:cs="Times New Roman"/>
          <w:b/>
          <w:sz w:val="28"/>
          <w:szCs w:val="28"/>
        </w:rPr>
        <w:t>-Люкс</w:t>
      </w:r>
      <w:r w:rsidR="00444502" w:rsidRPr="00444502">
        <w:rPr>
          <w:rFonts w:ascii="Times New Roman" w:hAnsi="Times New Roman" w:cs="Times New Roman"/>
          <w:b/>
          <w:sz w:val="28"/>
          <w:szCs w:val="28"/>
        </w:rPr>
        <w:t>»</w:t>
      </w:r>
      <w:r w:rsidRPr="007C59FD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FC1643" w:rsidRPr="00801192" w:rsidRDefault="00FC1643" w:rsidP="00F426DD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1643" w:rsidRPr="00FC1643" w:rsidRDefault="006441A6" w:rsidP="007C59F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27 ноября</w:t>
      </w:r>
      <w:r w:rsidR="00BE7A19" w:rsidRPr="00FC1643">
        <w:rPr>
          <w:rFonts w:ascii="Times New Roman" w:hAnsi="Times New Roman" w:cs="Times New Roman"/>
          <w:sz w:val="28"/>
        </w:rPr>
        <w:t xml:space="preserve"> </w:t>
      </w:r>
      <w:r w:rsidR="00760A95" w:rsidRPr="00FC1643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E3292E">
        <w:rPr>
          <w:rFonts w:ascii="Times New Roman" w:eastAsia="Times New Roman" w:hAnsi="Times New Roman" w:cs="Times New Roman"/>
          <w:sz w:val="28"/>
          <w:szCs w:val="28"/>
        </w:rPr>
        <w:t>5</w:t>
      </w:r>
      <w:r w:rsidR="005973EE" w:rsidRPr="00FC1643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F27551" w:rsidRPr="00FC1643">
        <w:rPr>
          <w:rFonts w:ascii="Times New Roman" w:eastAsia="Times New Roman" w:hAnsi="Times New Roman" w:cs="Times New Roman"/>
          <w:sz w:val="28"/>
          <w:szCs w:val="28"/>
        </w:rPr>
        <w:t>ода</w:t>
      </w:r>
      <w:r w:rsidR="005973EE" w:rsidRPr="00FC1643">
        <w:rPr>
          <w:rFonts w:ascii="Times New Roman" w:eastAsia="Times New Roman" w:hAnsi="Times New Roman" w:cs="Times New Roman"/>
          <w:sz w:val="28"/>
          <w:szCs w:val="28"/>
        </w:rPr>
        <w:t xml:space="preserve"> под председательством</w:t>
      </w:r>
      <w:r w:rsidR="00662F57"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5BF4" w:rsidRPr="00FC1643">
        <w:rPr>
          <w:rFonts w:ascii="Times New Roman" w:eastAsia="Times New Roman" w:hAnsi="Times New Roman" w:cs="Times New Roman"/>
          <w:sz w:val="28"/>
          <w:szCs w:val="28"/>
        </w:rPr>
        <w:t>руководителя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60EC" w:rsidRPr="00FC1643">
        <w:rPr>
          <w:rFonts w:ascii="Times New Roman" w:eastAsia="Times New Roman" w:hAnsi="Times New Roman" w:cs="Times New Roman"/>
          <w:sz w:val="28"/>
          <w:szCs w:val="28"/>
        </w:rPr>
        <w:t xml:space="preserve">Управления 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казначейства </w:t>
      </w:r>
      <w:r w:rsidR="00A7550B" w:rsidRPr="00FC1643">
        <w:rPr>
          <w:rFonts w:ascii="Times New Roman" w:eastAsia="Times New Roman" w:hAnsi="Times New Roman" w:cs="Times New Roman"/>
          <w:sz w:val="28"/>
          <w:szCs w:val="28"/>
        </w:rPr>
        <w:t xml:space="preserve">по Краснодарскому краю </w:t>
      </w:r>
      <w:r w:rsidR="00B8219B">
        <w:rPr>
          <w:rFonts w:ascii="Times New Roman" w:eastAsia="Times New Roman" w:hAnsi="Times New Roman" w:cs="Times New Roman"/>
          <w:sz w:val="28"/>
          <w:szCs w:val="28"/>
        </w:rPr>
        <w:t xml:space="preserve">Т.О. </w:t>
      </w:r>
      <w:proofErr w:type="spellStart"/>
      <w:r w:rsidR="00B8219B">
        <w:rPr>
          <w:rFonts w:ascii="Times New Roman" w:eastAsia="Times New Roman" w:hAnsi="Times New Roman" w:cs="Times New Roman"/>
          <w:sz w:val="28"/>
          <w:szCs w:val="28"/>
        </w:rPr>
        <w:t>Бадякиной</w:t>
      </w:r>
      <w:proofErr w:type="spellEnd"/>
      <w:r w:rsidR="00801192" w:rsidRPr="00FC1643">
        <w:rPr>
          <w:rFonts w:ascii="Times New Roman" w:hAnsi="Times New Roman" w:cs="Times New Roman"/>
          <w:sz w:val="28"/>
        </w:rPr>
        <w:t xml:space="preserve"> </w:t>
      </w:r>
      <w:r w:rsidR="00F426DD" w:rsidRPr="00FC1643">
        <w:rPr>
          <w:rFonts w:ascii="Times New Roman" w:eastAsia="Times New Roman" w:hAnsi="Times New Roman" w:cs="Times New Roman"/>
          <w:sz w:val="28"/>
          <w:szCs w:val="28"/>
        </w:rPr>
        <w:t>состоял</w:t>
      </w:r>
      <w:r w:rsidR="007A08A7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426DD" w:rsidRPr="00FC1643">
        <w:rPr>
          <w:rFonts w:ascii="Times New Roman" w:eastAsia="Times New Roman" w:hAnsi="Times New Roman" w:cs="Times New Roman"/>
          <w:sz w:val="28"/>
          <w:szCs w:val="28"/>
        </w:rPr>
        <w:t xml:space="preserve">сь 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з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>аседани</w:t>
      </w:r>
      <w:r w:rsidR="001A062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 Контрольной комиссии </w:t>
      </w:r>
      <w:r w:rsidR="002E60EC" w:rsidRPr="00FC1643">
        <w:rPr>
          <w:rFonts w:ascii="Times New Roman" w:eastAsia="Times New Roman" w:hAnsi="Times New Roman" w:cs="Times New Roman"/>
          <w:sz w:val="28"/>
          <w:szCs w:val="28"/>
        </w:rPr>
        <w:t xml:space="preserve">Управления 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казначейства </w:t>
      </w:r>
      <w:r w:rsidR="00B8219B">
        <w:rPr>
          <w:rFonts w:ascii="Times New Roman" w:eastAsia="Times New Roman" w:hAnsi="Times New Roman" w:cs="Times New Roman"/>
          <w:sz w:val="28"/>
          <w:szCs w:val="28"/>
        </w:rPr>
        <w:br/>
      </w:r>
      <w:r w:rsidR="00682A1B">
        <w:rPr>
          <w:rFonts w:ascii="Times New Roman" w:eastAsia="Times New Roman" w:hAnsi="Times New Roman" w:cs="Times New Roman"/>
          <w:sz w:val="28"/>
          <w:szCs w:val="28"/>
        </w:rPr>
        <w:t>п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7550B" w:rsidRPr="00FC1643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Краснодарскому краю по</w:t>
      </w:r>
      <w:r w:rsidR="00A94FE9" w:rsidRPr="00FC1643">
        <w:rPr>
          <w:rFonts w:ascii="Times New Roman" w:eastAsia="Times New Roman" w:hAnsi="Times New Roman" w:cs="Times New Roman"/>
          <w:sz w:val="28"/>
          <w:szCs w:val="28"/>
        </w:rPr>
        <w:t xml:space="preserve"> рассмотрению результатов внешнего контроля 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="00FC1643" w:rsidRPr="00FC1643">
        <w:rPr>
          <w:rFonts w:ascii="Times New Roman" w:hAnsi="Times New Roman" w:cs="Times New Roman"/>
          <w:sz w:val="28"/>
          <w:szCs w:val="28"/>
        </w:rPr>
        <w:t xml:space="preserve"> общества с ограниченной ответственностью</w:t>
      </w:r>
      <w:r w:rsidR="00BF587E">
        <w:rPr>
          <w:rFonts w:ascii="Times New Roman" w:hAnsi="Times New Roman" w:cs="Times New Roman"/>
          <w:sz w:val="28"/>
          <w:szCs w:val="28"/>
        </w:rPr>
        <w:t xml:space="preserve"> </w:t>
      </w:r>
      <w:r w:rsidR="00444502" w:rsidRPr="00444502">
        <w:rPr>
          <w:rFonts w:ascii="Times New Roman" w:hAnsi="Times New Roman" w:cs="Times New Roman"/>
          <w:sz w:val="28"/>
          <w:szCs w:val="28"/>
        </w:rPr>
        <w:t>«</w:t>
      </w:r>
      <w:r w:rsidRPr="006441A6">
        <w:rPr>
          <w:rFonts w:ascii="Times New Roman" w:hAnsi="Times New Roman" w:cs="Times New Roman"/>
          <w:sz w:val="28"/>
          <w:szCs w:val="28"/>
        </w:rPr>
        <w:t>Юг-Аудит-Люкс</w:t>
      </w:r>
      <w:r w:rsidR="00444502" w:rsidRPr="00444502">
        <w:rPr>
          <w:rFonts w:ascii="Times New Roman" w:hAnsi="Times New Roman" w:cs="Times New Roman"/>
          <w:sz w:val="28"/>
          <w:szCs w:val="28"/>
        </w:rPr>
        <w:t>»</w:t>
      </w:r>
      <w:r w:rsidR="00E3292E">
        <w:rPr>
          <w:rFonts w:ascii="Times New Roman" w:hAnsi="Times New Roman" w:cs="Times New Roman"/>
          <w:sz w:val="28"/>
          <w:szCs w:val="28"/>
        </w:rPr>
        <w:t>.</w:t>
      </w:r>
    </w:p>
    <w:p w:rsidR="002E60EC" w:rsidRPr="00FC1643" w:rsidRDefault="00A94FE9" w:rsidP="001A0620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В рамках заседания были обсуждены результаты внешнего контроля 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26323" w:rsidRPr="00FC1643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="00444502" w:rsidRPr="00444502">
        <w:rPr>
          <w:rFonts w:ascii="Times New Roman" w:hAnsi="Times New Roman" w:cs="Times New Roman"/>
          <w:sz w:val="28"/>
          <w:szCs w:val="28"/>
        </w:rPr>
        <w:t>«</w:t>
      </w:r>
      <w:r w:rsidR="006441A6" w:rsidRPr="006441A6">
        <w:rPr>
          <w:rFonts w:ascii="Times New Roman" w:hAnsi="Times New Roman" w:cs="Times New Roman"/>
          <w:sz w:val="28"/>
          <w:szCs w:val="28"/>
        </w:rPr>
        <w:t>Юг-Аудит-Люкс</w:t>
      </w:r>
      <w:r w:rsidR="00444502" w:rsidRPr="00444502">
        <w:rPr>
          <w:rFonts w:ascii="Times New Roman" w:hAnsi="Times New Roman" w:cs="Times New Roman"/>
          <w:sz w:val="28"/>
          <w:szCs w:val="28"/>
        </w:rPr>
        <w:t>»</w:t>
      </w:r>
      <w:r w:rsidR="002E60EC" w:rsidRPr="00FC164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рассмотрены материалы провер</w:t>
      </w:r>
      <w:r w:rsidR="00FC1643" w:rsidRPr="00FC1643">
        <w:rPr>
          <w:rFonts w:ascii="Times New Roman" w:eastAsia="Times New Roman" w:hAnsi="Times New Roman" w:cs="Times New Roman"/>
          <w:sz w:val="28"/>
          <w:szCs w:val="28"/>
        </w:rPr>
        <w:t>к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 в части соблюдения </w:t>
      </w:r>
      <w:r w:rsidR="00A86FD0" w:rsidRPr="00FC1643">
        <w:rPr>
          <w:rFonts w:ascii="Times New Roman" w:hAnsi="Times New Roman" w:cs="Times New Roman"/>
          <w:sz w:val="28"/>
          <w:szCs w:val="28"/>
        </w:rPr>
        <w:t>обществ</w:t>
      </w:r>
      <w:r w:rsidR="007C59FD">
        <w:rPr>
          <w:rFonts w:ascii="Times New Roman" w:hAnsi="Times New Roman" w:cs="Times New Roman"/>
          <w:sz w:val="28"/>
          <w:szCs w:val="28"/>
        </w:rPr>
        <w:t>о</w:t>
      </w:r>
      <w:r w:rsidR="00217479" w:rsidRPr="00FC1643">
        <w:rPr>
          <w:rFonts w:ascii="Times New Roman" w:hAnsi="Times New Roman" w:cs="Times New Roman"/>
          <w:sz w:val="28"/>
          <w:szCs w:val="28"/>
        </w:rPr>
        <w:t>м</w:t>
      </w:r>
      <w:r w:rsidR="007C59FD">
        <w:rPr>
          <w:rFonts w:ascii="Times New Roman" w:hAnsi="Times New Roman" w:cs="Times New Roman"/>
          <w:sz w:val="28"/>
          <w:szCs w:val="28"/>
        </w:rPr>
        <w:t xml:space="preserve">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законодательства Российской Федерации, регулир</w:t>
      </w:r>
      <w:r w:rsidR="001D71BF" w:rsidRPr="00FC1643">
        <w:rPr>
          <w:rFonts w:ascii="Times New Roman" w:eastAsia="Times New Roman" w:hAnsi="Times New Roman" w:cs="Times New Roman"/>
          <w:sz w:val="28"/>
          <w:szCs w:val="28"/>
        </w:rPr>
        <w:t xml:space="preserve">ующего аудиторскую деятельность. </w:t>
      </w:r>
    </w:p>
    <w:p w:rsidR="002E60EC" w:rsidRPr="00FC1643" w:rsidRDefault="00A94FE9" w:rsidP="001A062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В ходе обсуждения проанализированы нарушения, выявленные в рамках внешнего контроля 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 xml:space="preserve">деятельности </w:t>
      </w:r>
      <w:r w:rsidR="00F26323" w:rsidRPr="00FC1643">
        <w:rPr>
          <w:rFonts w:ascii="Times New Roman" w:hAnsi="Times New Roman" w:cs="Times New Roman"/>
          <w:sz w:val="28"/>
          <w:szCs w:val="28"/>
        </w:rPr>
        <w:t xml:space="preserve">общества с ограниченной ответственностью </w:t>
      </w:r>
      <w:r w:rsidR="00D11539">
        <w:rPr>
          <w:rFonts w:ascii="Times New Roman" w:hAnsi="Times New Roman" w:cs="Times New Roman"/>
          <w:sz w:val="28"/>
          <w:szCs w:val="28"/>
        </w:rPr>
        <w:br/>
      </w:r>
      <w:r w:rsidR="00444502" w:rsidRPr="00444502">
        <w:rPr>
          <w:rFonts w:ascii="Times New Roman" w:hAnsi="Times New Roman" w:cs="Times New Roman"/>
          <w:sz w:val="28"/>
          <w:szCs w:val="28"/>
        </w:rPr>
        <w:t>«</w:t>
      </w:r>
      <w:r w:rsidR="006441A6" w:rsidRPr="006441A6">
        <w:rPr>
          <w:rFonts w:ascii="Times New Roman" w:hAnsi="Times New Roman" w:cs="Times New Roman"/>
          <w:sz w:val="28"/>
          <w:szCs w:val="28"/>
        </w:rPr>
        <w:t>Юг-Аудит-Люкс</w:t>
      </w:r>
      <w:r w:rsidR="00444502" w:rsidRPr="00444502">
        <w:rPr>
          <w:rFonts w:ascii="Times New Roman" w:hAnsi="Times New Roman" w:cs="Times New Roman"/>
          <w:sz w:val="28"/>
          <w:szCs w:val="28"/>
        </w:rPr>
        <w:t>»</w:t>
      </w:r>
      <w:r w:rsidR="005973EE" w:rsidRPr="00FC1643">
        <w:rPr>
          <w:rFonts w:ascii="Times New Roman" w:hAnsi="Times New Roman" w:cs="Times New Roman"/>
          <w:sz w:val="28"/>
          <w:szCs w:val="28"/>
        </w:rPr>
        <w:t xml:space="preserve">,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выработаны рекомендации по применению меры воздействия</w:t>
      </w:r>
      <w:r w:rsidR="00662F57" w:rsidRPr="00FC164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11539">
        <w:rPr>
          <w:rFonts w:ascii="Times New Roman" w:eastAsia="Times New Roman" w:hAnsi="Times New Roman" w:cs="Times New Roman"/>
          <w:sz w:val="28"/>
          <w:szCs w:val="28"/>
        </w:rPr>
        <w:br/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в отношении указанн</w:t>
      </w:r>
      <w:r w:rsidR="00E00D36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3219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>аудиторск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>ой</w:t>
      </w:r>
      <w:r w:rsidR="003219E4">
        <w:rPr>
          <w:rFonts w:ascii="Times New Roman" w:eastAsia="Times New Roman" w:hAnsi="Times New Roman" w:cs="Times New Roman"/>
          <w:sz w:val="28"/>
          <w:szCs w:val="28"/>
        </w:rPr>
        <w:t xml:space="preserve"> организаци</w:t>
      </w:r>
      <w:r w:rsidR="007C59F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C164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0C48DD" w:rsidRPr="00FC1643" w:rsidRDefault="000C48DD" w:rsidP="00DB1A39">
      <w:pPr>
        <w:spacing w:line="360" w:lineRule="auto"/>
      </w:pPr>
    </w:p>
    <w:sectPr w:rsidR="000C48DD" w:rsidRPr="00FC1643" w:rsidSect="00D12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E9"/>
    <w:rsid w:val="00050668"/>
    <w:rsid w:val="00096403"/>
    <w:rsid w:val="000C48DD"/>
    <w:rsid w:val="00156DD1"/>
    <w:rsid w:val="001A0620"/>
    <w:rsid w:val="001A57CE"/>
    <w:rsid w:val="001D71BF"/>
    <w:rsid w:val="00217479"/>
    <w:rsid w:val="00240852"/>
    <w:rsid w:val="002A3A2C"/>
    <w:rsid w:val="002E60EC"/>
    <w:rsid w:val="003219E4"/>
    <w:rsid w:val="00353AA7"/>
    <w:rsid w:val="003D5BF4"/>
    <w:rsid w:val="003F4945"/>
    <w:rsid w:val="00444502"/>
    <w:rsid w:val="0048663B"/>
    <w:rsid w:val="0049388F"/>
    <w:rsid w:val="004A3DCF"/>
    <w:rsid w:val="005973EE"/>
    <w:rsid w:val="005F1697"/>
    <w:rsid w:val="006441A6"/>
    <w:rsid w:val="00662F57"/>
    <w:rsid w:val="00682A1B"/>
    <w:rsid w:val="006D4DD3"/>
    <w:rsid w:val="00760A95"/>
    <w:rsid w:val="007A08A7"/>
    <w:rsid w:val="007A0D35"/>
    <w:rsid w:val="007B7D48"/>
    <w:rsid w:val="007C59FD"/>
    <w:rsid w:val="007C6A17"/>
    <w:rsid w:val="00801192"/>
    <w:rsid w:val="00866EE8"/>
    <w:rsid w:val="008771AA"/>
    <w:rsid w:val="00956207"/>
    <w:rsid w:val="009E1AB7"/>
    <w:rsid w:val="00A7550B"/>
    <w:rsid w:val="00A86FD0"/>
    <w:rsid w:val="00A94FE9"/>
    <w:rsid w:val="00AB0D8B"/>
    <w:rsid w:val="00AF547D"/>
    <w:rsid w:val="00B10DBD"/>
    <w:rsid w:val="00B8219B"/>
    <w:rsid w:val="00B86AC5"/>
    <w:rsid w:val="00B91D1B"/>
    <w:rsid w:val="00B93D8F"/>
    <w:rsid w:val="00BE7A19"/>
    <w:rsid w:val="00BF587E"/>
    <w:rsid w:val="00C909C9"/>
    <w:rsid w:val="00D11539"/>
    <w:rsid w:val="00D12165"/>
    <w:rsid w:val="00D1457C"/>
    <w:rsid w:val="00D4453E"/>
    <w:rsid w:val="00DB1A39"/>
    <w:rsid w:val="00DD0E77"/>
    <w:rsid w:val="00E005E5"/>
    <w:rsid w:val="00E00D36"/>
    <w:rsid w:val="00E13E1B"/>
    <w:rsid w:val="00E3292E"/>
    <w:rsid w:val="00EE0926"/>
    <w:rsid w:val="00F26323"/>
    <w:rsid w:val="00F27551"/>
    <w:rsid w:val="00F426DD"/>
    <w:rsid w:val="00FA3CD7"/>
    <w:rsid w:val="00FC1643"/>
    <w:rsid w:val="00FF254E"/>
    <w:rsid w:val="00FF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4FE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4FE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3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ОНАД</dc:creator>
  <cp:lastModifiedBy>Зубцова Татьяна Сергеевна</cp:lastModifiedBy>
  <cp:revision>19</cp:revision>
  <dcterms:created xsi:type="dcterms:W3CDTF">2023-04-04T12:13:00Z</dcterms:created>
  <dcterms:modified xsi:type="dcterms:W3CDTF">2025-11-28T11:24:00Z</dcterms:modified>
</cp:coreProperties>
</file>